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Style w:val="7"/>
          <w:rFonts w:hint="default" w:ascii="Times New Roman" w:hAnsi="Times New Roman" w:eastAsia="黑体" w:cs="Times New Roman"/>
          <w:b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Style w:val="7"/>
          <w:rFonts w:hint="default" w:ascii="Times New Roman" w:hAnsi="Times New Roman" w:eastAsia="黑体" w:cs="Times New Roman"/>
          <w:b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附件1: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exact"/>
        <w:jc w:val="both"/>
        <w:textAlignment w:val="auto"/>
        <w:rPr>
          <w:rStyle w:val="7"/>
          <w:rFonts w:hint="default" w:ascii="Times New Roman" w:hAnsi="Times New Roman" w:eastAsia="黑体" w:cs="Times New Roman"/>
          <w:b w:val="0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Style w:val="7"/>
          <w:rFonts w:hint="default" w:ascii="Times New Roman" w:hAnsi="Times New Roman" w:eastAsia="黑体" w:cs="Times New Roman"/>
          <w:b w:val="0"/>
          <w:color w:val="auto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共青团共青城市委基层志愿者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招考职位表</w:t>
      </w:r>
    </w:p>
    <w:bookmarkEnd w:id="0"/>
    <w:tbl>
      <w:tblPr>
        <w:tblStyle w:val="5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78"/>
        <w:gridCol w:w="1500"/>
        <w:gridCol w:w="801"/>
        <w:gridCol w:w="1164"/>
        <w:gridCol w:w="1275"/>
        <w:gridCol w:w="1215"/>
        <w:gridCol w:w="915"/>
        <w:gridCol w:w="2430"/>
        <w:gridCol w:w="647"/>
        <w:gridCol w:w="1086"/>
        <w:gridCol w:w="11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职位(岗位)名称</w:t>
            </w:r>
          </w:p>
        </w:tc>
        <w:tc>
          <w:tcPr>
            <w:tcW w:w="8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699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是否笔试</w:t>
            </w:r>
          </w:p>
        </w:tc>
        <w:tc>
          <w:tcPr>
            <w:tcW w:w="10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是否面试</w:t>
            </w:r>
          </w:p>
        </w:tc>
        <w:tc>
          <w:tcPr>
            <w:tcW w:w="11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薪资待遇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     (周岁)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共青团共青城市委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基层志愿者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35周岁以下（1987年6月30日以后出生）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2023年应届本科生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是(结构化面试)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年收入6万元左右（含“五险”）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共青团共青城市委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基层志愿者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35周岁以下（1987年6月30日以后出生）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1.2023年应届本科生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2.限中共党员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是(结构化面试)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4"/>
                <w:szCs w:val="24"/>
                <w:highlight w:val="none"/>
              </w:rPr>
              <w:t>年收入6万元左右（含“五险”）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kNGYzYTE4ODczODhiMTg0YjJkNmRlN2Q1MTZlNGQifQ=="/>
  </w:docVars>
  <w:rsids>
    <w:rsidRoot w:val="3AD176B8"/>
    <w:rsid w:val="3AD1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2023-06-16T00:07:00Z</dcterms:created>
  <dc:creator>孤</dc:creator>
  <cp:lastModifiedBy>孤</cp:lastModifiedBy>
  <dcterms:modified xsi:type="dcterms:W3CDTF">2023-06-16T00:09:34Z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69C3800371CF46DE83500F1A4E503117_11</vt:lpwstr>
  </property>
</Properties>
</file>