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</w:rPr>
        <w:t>岗位招聘计划表</w:t>
      </w:r>
    </w:p>
    <w:tbl>
      <w:tblPr>
        <w:tblStyle w:val="3"/>
        <w:tblW w:w="14635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91"/>
        <w:gridCol w:w="4213"/>
        <w:gridCol w:w="5871"/>
        <w:gridCol w:w="141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需求岗位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4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岗位职责描述</w:t>
            </w:r>
          </w:p>
        </w:tc>
        <w:tc>
          <w:tcPr>
            <w:tcW w:w="58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营业员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1．负责门店商品的销售；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2、负责专柜的日常事务及管理；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3、负责专柜形象规范、维护及效果展示；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4、其它与专柜相关事务处理。 </w:t>
            </w:r>
          </w:p>
        </w:tc>
        <w:tc>
          <w:tcPr>
            <w:tcW w:w="5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1、40岁及以下，中专及以上学历，要求2年以上的工作经验；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2、形象好，具有良好的表达能力和服务意识；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3、具有大型食品连锁零售卖场相同岗位工作经验者优先；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4、沟通协调能力强，能承受一定的工作压力；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5、有粮油食品行业资源的优先。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5-7万/年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配送司机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1、负责将商品安全配送到指定地点及票据的签收和交接工作；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2、负责汽车的内外清洁和保养工作；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3、参与物流配送搬货等工作；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4、服从公司及部门领导的工作安排，完成公司领导临时交派的任务。</w:t>
            </w:r>
          </w:p>
        </w:tc>
        <w:tc>
          <w:tcPr>
            <w:tcW w:w="5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1、40岁以下，条件优秀可放宽到45周岁，大专及以上学历，C1驾照连续驾龄三年以上，中共党员及退伍军人优先，在本市有固定的居住场所；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2、遵守国家法律和职业道德，为人诚实，品德优良，工作细心，责任心强，身体健康，无不良嗜好，无重大安全事故记录，无犯罪记录，工作积极主动、无负能量表现；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3、有良好的沟通能力和服务意识，工作细致认真，有较好的团队合作精神和责任感。有良好的纪律性，具有一定工作抗压能力；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4、要求2年以上的工作经验。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6-8万/年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操作工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1、负责公司产品生产、包装相关工作；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2、严格按机器设备操作规程进行操作，并注意自身安全；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3、对本岗位的产品质量负责；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4、对机器设备的清洁、维护负责；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5、对本岗位及所在部门工作环境的清洁负责；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6、按公司要求及时、准确、完整填写生产相关各类记录报表。</w:t>
            </w:r>
          </w:p>
        </w:tc>
        <w:tc>
          <w:tcPr>
            <w:tcW w:w="5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1、45周岁及以下，高中及以上学历，有相关生产工作经历者优先；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2.身体健康，无不良记录；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3、工作认真扎实，吃苦耐劳，有较强责任心。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5-7万/年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劳务外包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jlmNzA4MmI5MWE2MDIzYTQ2ODRlM2ViYjAxYWUifQ=="/>
  </w:docVars>
  <w:rsids>
    <w:rsidRoot w:val="0EC46566"/>
    <w:rsid w:val="0EC4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2024-05-28T02:37:00Z</dcterms:created>
  <dc:creator>心弦</dc:creator>
  <cp:lastModifiedBy>心弦</cp:lastModifiedBy>
  <dcterms:modified xsi:type="dcterms:W3CDTF">2024-05-28T02:38:36Z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C36C83BEFD494D96BCB8BDB6325809C5_11</vt:lpwstr>
  </property>
</Properties>
</file>